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0D" w:rsidRPr="00B078BB" w:rsidRDefault="009F5D0D" w:rsidP="00B078BB">
      <w:pPr>
        <w:jc w:val="center"/>
        <w:rPr>
          <w:sz w:val="28"/>
          <w:szCs w:val="28"/>
        </w:rPr>
      </w:pPr>
      <w:r w:rsidRPr="00B078BB">
        <w:rPr>
          <w:b/>
          <w:sz w:val="28"/>
          <w:szCs w:val="28"/>
        </w:rPr>
        <w:t>T</w:t>
      </w:r>
      <w:r w:rsidRPr="00B078BB">
        <w:rPr>
          <w:rFonts w:hint="eastAsia"/>
          <w:b/>
          <w:sz w:val="28"/>
          <w:szCs w:val="28"/>
        </w:rPr>
        <w:t>Ü</w:t>
      </w:r>
      <w:r w:rsidRPr="00B078BB">
        <w:rPr>
          <w:b/>
          <w:sz w:val="28"/>
          <w:szCs w:val="28"/>
        </w:rPr>
        <w:t>BİTAK ULUSAL VE ULUSLARARASI AKADEMİK PROJE DESTEKLERİNE YÖNELİK UYGULAMALI EGİTİM</w:t>
      </w:r>
    </w:p>
    <w:p w:rsidR="00262443" w:rsidRDefault="009F5D0D" w:rsidP="00154AA0">
      <w:pPr>
        <w:jc w:val="both"/>
      </w:pPr>
      <w:r>
        <w:t xml:space="preserve">4-5-6 Haziran 2015 </w:t>
      </w:r>
      <w:r w:rsidR="00102F94">
        <w:t>tarihlerinde y</w:t>
      </w:r>
      <w:r w:rsidR="00102F94" w:rsidRPr="00102F94">
        <w:t xml:space="preserve">eterliliğini almış ve tezinin son aşamasında olan doktora öğrencilerine </w:t>
      </w:r>
      <w:r>
        <w:t xml:space="preserve">ile Üniversitemiz bünyesinde görev yapan öğretim üyelerimize </w:t>
      </w:r>
      <w:r w:rsidR="00102F94" w:rsidRPr="00102F94">
        <w:t xml:space="preserve">yönelik teorik ve pratik uygulamaları içeren </w:t>
      </w:r>
      <w:proofErr w:type="spellStart"/>
      <w:r w:rsidR="00102F94">
        <w:t>Tübitak</w:t>
      </w:r>
      <w:proofErr w:type="spellEnd"/>
      <w:r w:rsidR="00102F94">
        <w:t xml:space="preserve"> Destekli Uygulamalı Proje Hazırlama Eğitimi düzenlenecektir.</w:t>
      </w:r>
      <w:r>
        <w:t xml:space="preserve"> </w:t>
      </w:r>
    </w:p>
    <w:p w:rsidR="009028BD" w:rsidRDefault="009028BD" w:rsidP="00154AA0">
      <w:pPr>
        <w:jc w:val="both"/>
      </w:pPr>
      <w:r w:rsidRPr="009028BD">
        <w:rPr>
          <w:highlight w:val="lightGray"/>
        </w:rPr>
        <w:t>Eğitim Koordinatörü</w:t>
      </w:r>
      <w:r>
        <w:t>: Doç. Dr. Özlem ÇAKIR</w:t>
      </w:r>
    </w:p>
    <w:p w:rsidR="009F5D0D" w:rsidRDefault="009F5D0D" w:rsidP="00154AA0">
      <w:pPr>
        <w:jc w:val="both"/>
      </w:pPr>
      <w:r w:rsidRPr="009028BD">
        <w:rPr>
          <w:highlight w:val="lightGray"/>
        </w:rPr>
        <w:t>Eğitimciler</w:t>
      </w:r>
      <w:r>
        <w:t>:</w:t>
      </w:r>
    </w:p>
    <w:p w:rsidR="009F5D0D" w:rsidRDefault="009F5D0D" w:rsidP="00154AA0">
      <w:pPr>
        <w:jc w:val="both"/>
      </w:pPr>
      <w:r>
        <w:t>Prof. Dr. Ömür ÖZMEN</w:t>
      </w:r>
    </w:p>
    <w:p w:rsidR="009F5D0D" w:rsidRDefault="009F5D0D" w:rsidP="00154AA0">
      <w:pPr>
        <w:jc w:val="both"/>
      </w:pPr>
      <w:r>
        <w:t>Prof. Dr. Cevat TOSUN</w:t>
      </w:r>
    </w:p>
    <w:p w:rsidR="009F5D0D" w:rsidRDefault="009F5D0D" w:rsidP="00154AA0">
      <w:pPr>
        <w:jc w:val="both"/>
      </w:pPr>
      <w:r>
        <w:t xml:space="preserve">Prof. Dr. </w:t>
      </w:r>
      <w:r w:rsidR="009028BD">
        <w:t>Adnan KASMAN</w:t>
      </w:r>
    </w:p>
    <w:p w:rsidR="009028BD" w:rsidRDefault="009028BD" w:rsidP="00154AA0">
      <w:pPr>
        <w:jc w:val="both"/>
      </w:pPr>
      <w:r>
        <w:t>Prof. Dr. Abbas TÜRNÜKLÜ</w:t>
      </w:r>
    </w:p>
    <w:p w:rsidR="009028BD" w:rsidRDefault="009028BD" w:rsidP="00154AA0">
      <w:pPr>
        <w:jc w:val="both"/>
      </w:pPr>
      <w:r>
        <w:t>Doç. Dr. Özlem ÇAKIR</w:t>
      </w:r>
    </w:p>
    <w:p w:rsidR="009028BD" w:rsidRDefault="009028BD" w:rsidP="00154AA0">
      <w:pPr>
        <w:jc w:val="both"/>
      </w:pPr>
      <w:r w:rsidRPr="009028BD">
        <w:rPr>
          <w:highlight w:val="lightGray"/>
        </w:rPr>
        <w:t>Eğitim Yeri</w:t>
      </w:r>
      <w:r>
        <w:t>: Dokuz Eylül Üniversitesi Sürekli Eğitim Merkezi-DESEM</w:t>
      </w:r>
    </w:p>
    <w:p w:rsidR="00ED4E11" w:rsidRDefault="00ED4E11" w:rsidP="00102F94">
      <w:r w:rsidRPr="00154AA0">
        <w:rPr>
          <w:highlight w:val="lightGray"/>
        </w:rPr>
        <w:t>Katılım Koşulları:</w:t>
      </w:r>
    </w:p>
    <w:p w:rsidR="00ED4E11" w:rsidRPr="00ED4E11" w:rsidRDefault="009F5D0D" w:rsidP="00102F94">
      <w:pPr>
        <w:pStyle w:val="ListeParagraf"/>
        <w:numPr>
          <w:ilvl w:val="0"/>
          <w:numId w:val="3"/>
        </w:numPr>
        <w:ind w:left="357" w:hanging="357"/>
        <w:jc w:val="both"/>
      </w:pPr>
      <w:r>
        <w:t xml:space="preserve">Dokuz Eylül Üniversitesinde </w:t>
      </w:r>
      <w:r w:rsidR="00ED4E11" w:rsidRPr="00ED4E11">
        <w:t>çalışan araştırmacı</w:t>
      </w:r>
      <w:r w:rsidR="005F4BE6">
        <w:t xml:space="preserve"> (öğretim elemanı, öğretim üyesi)</w:t>
      </w:r>
      <w:r w:rsidR="00ED4E11" w:rsidRPr="00ED4E11">
        <w:t xml:space="preserve"> veya tezinin son aşamasındaki bir doktora öğrencisi olmak</w:t>
      </w:r>
    </w:p>
    <w:p w:rsidR="00ED4E11" w:rsidRPr="00ED4E11" w:rsidRDefault="00ED4E11" w:rsidP="00102F94">
      <w:pPr>
        <w:pStyle w:val="ListeParagraf"/>
        <w:numPr>
          <w:ilvl w:val="0"/>
          <w:numId w:val="3"/>
        </w:numPr>
        <w:ind w:left="357" w:hanging="357"/>
        <w:jc w:val="both"/>
      </w:pPr>
      <w:r w:rsidRPr="00ED4E11">
        <w:t>Eğitim etkinliğ</w:t>
      </w:r>
      <w:r>
        <w:t>ine</w:t>
      </w:r>
      <w:r w:rsidRPr="00ED4E11">
        <w:t xml:space="preserve"> bir proje önerisi ile katılıyor olmak</w:t>
      </w:r>
    </w:p>
    <w:p w:rsidR="00ED4E11" w:rsidRPr="00ED4E11" w:rsidRDefault="00ED4E11" w:rsidP="00102F94">
      <w:pPr>
        <w:pStyle w:val="ListeParagraf"/>
        <w:numPr>
          <w:ilvl w:val="0"/>
          <w:numId w:val="3"/>
        </w:numPr>
        <w:ind w:left="357" w:hanging="357"/>
        <w:jc w:val="both"/>
      </w:pPr>
      <w:r w:rsidRPr="00ED4E11">
        <w:t>Tercihen, sunduğu TÜBİTAK 1001 Programı Araştırma Projesi önerisi olumsuz sonuçlanmış olmak</w:t>
      </w:r>
    </w:p>
    <w:p w:rsidR="00ED4E11" w:rsidRPr="00ED4E11" w:rsidRDefault="00ED4E11" w:rsidP="00102F94">
      <w:pPr>
        <w:pStyle w:val="ListeParagraf"/>
        <w:numPr>
          <w:ilvl w:val="0"/>
          <w:numId w:val="3"/>
        </w:numPr>
        <w:ind w:left="357" w:hanging="357"/>
        <w:jc w:val="both"/>
      </w:pPr>
      <w:r w:rsidRPr="00ED4E11">
        <w:t>Daha önce bu program kapsamında desteklenen bir eğitim etkinliğine katılmamış olmak</w:t>
      </w:r>
    </w:p>
    <w:p w:rsidR="00ED4E11" w:rsidRPr="00ED4E11" w:rsidRDefault="00ED4E11" w:rsidP="00102F94">
      <w:pPr>
        <w:pStyle w:val="ListeParagraf"/>
        <w:numPr>
          <w:ilvl w:val="0"/>
          <w:numId w:val="3"/>
        </w:numPr>
        <w:ind w:left="357" w:hanging="357"/>
        <w:jc w:val="both"/>
      </w:pPr>
      <w:r w:rsidRPr="00ED4E11">
        <w:t>İntihalden ceza almamış olmak</w:t>
      </w:r>
    </w:p>
    <w:p w:rsidR="00262443" w:rsidRDefault="00ED4E11" w:rsidP="00262443">
      <w:pPr>
        <w:jc w:val="both"/>
      </w:pPr>
      <w:r w:rsidRPr="000934FB">
        <w:t>Eğitime katılmak için ekteki başvuru</w:t>
      </w:r>
      <w:r w:rsidR="000934FB">
        <w:t xml:space="preserve"> formunu </w:t>
      </w:r>
      <w:r w:rsidRPr="00102F94">
        <w:rPr>
          <w:highlight w:val="yellow"/>
        </w:rPr>
        <w:t xml:space="preserve">istenilen belgeleri </w:t>
      </w:r>
      <w:r w:rsidR="00262443" w:rsidRPr="00102F94">
        <w:rPr>
          <w:highlight w:val="yellow"/>
        </w:rPr>
        <w:t xml:space="preserve">taratıp </w:t>
      </w:r>
      <w:r w:rsidRPr="00102F94">
        <w:rPr>
          <w:highlight w:val="yellow"/>
        </w:rPr>
        <w:t>ekleyerek</w:t>
      </w:r>
      <w:r w:rsidRPr="000934FB">
        <w:t xml:space="preserve"> </w:t>
      </w:r>
      <w:hyperlink r:id="rId6" w:history="1">
        <w:r w:rsidRPr="00262443">
          <w:rPr>
            <w:rStyle w:val="Kpr"/>
          </w:rPr>
          <w:t>kariyerplanlama@deu.edu.tr</w:t>
        </w:r>
      </w:hyperlink>
      <w:r w:rsidRPr="00262443">
        <w:t xml:space="preserve"> adresine</w:t>
      </w:r>
      <w:r w:rsidR="007773CB">
        <w:t xml:space="preserve"> </w:t>
      </w:r>
      <w:r w:rsidR="007773CB" w:rsidRPr="007773CB">
        <w:rPr>
          <w:highlight w:val="yellow"/>
        </w:rPr>
        <w:t>29 Mayıs 2015 tarihine</w:t>
      </w:r>
      <w:r w:rsidR="007773CB">
        <w:t xml:space="preserve"> kadar</w:t>
      </w:r>
      <w:r w:rsidRPr="00262443">
        <w:t xml:space="preserve"> gönderebilirsiniz. </w:t>
      </w:r>
      <w:r w:rsidR="00262443">
        <w:t xml:space="preserve">Belgelerin asılları eğitim sırasında teslim edilecektir. </w:t>
      </w:r>
      <w:r w:rsidR="000934FB" w:rsidRPr="00262443">
        <w:t xml:space="preserve">Katılım 24 kişi ile sınırlıdır. </w:t>
      </w:r>
    </w:p>
    <w:p w:rsidR="000934FB" w:rsidRPr="00262443" w:rsidRDefault="000934FB" w:rsidP="00262443">
      <w:r w:rsidRPr="00262443">
        <w:rPr>
          <w:highlight w:val="lightGray"/>
        </w:rPr>
        <w:t xml:space="preserve">Katılımcıların </w:t>
      </w:r>
      <w:proofErr w:type="gramStart"/>
      <w:r w:rsidRPr="00262443">
        <w:rPr>
          <w:highlight w:val="lightGray"/>
        </w:rPr>
        <w:t>oluşturulmasında</w:t>
      </w:r>
      <w:r w:rsidRPr="00262443">
        <w:t xml:space="preserve"> </w:t>
      </w:r>
      <w:r w:rsidR="00262443">
        <w:t>:</w:t>
      </w:r>
      <w:proofErr w:type="gramEnd"/>
    </w:p>
    <w:p w:rsidR="000934FB" w:rsidRPr="00262443" w:rsidRDefault="000934FB" w:rsidP="00102F94">
      <w:r w:rsidRPr="00262443">
        <w:t xml:space="preserve">-Bir proje önerisi sahibi olmak, </w:t>
      </w:r>
    </w:p>
    <w:p w:rsidR="000934FB" w:rsidRPr="00262443" w:rsidRDefault="000934FB" w:rsidP="00102F94">
      <w:r w:rsidRPr="00262443">
        <w:t>-</w:t>
      </w:r>
      <w:proofErr w:type="spellStart"/>
      <w:r w:rsidRPr="00262443">
        <w:t>Tübitak’a</w:t>
      </w:r>
      <w:proofErr w:type="spellEnd"/>
      <w:r w:rsidRPr="00262443">
        <w:t xml:space="preserve"> sunulan proje önerisi olumsuz sonuçlanmış olmak ve</w:t>
      </w:r>
    </w:p>
    <w:p w:rsidR="009F0920" w:rsidRPr="00262443" w:rsidRDefault="000934FB" w:rsidP="00102F94">
      <w:r w:rsidRPr="00262443">
        <w:t>-Başvuru tarihi dikkate alınacaktır.</w:t>
      </w:r>
    </w:p>
    <w:p w:rsidR="000934FB" w:rsidRPr="00262443" w:rsidRDefault="000934FB" w:rsidP="00262443">
      <w:r w:rsidRPr="00262443">
        <w:rPr>
          <w:highlight w:val="lightGray"/>
        </w:rPr>
        <w:t>İstenilen belgeler:</w:t>
      </w:r>
    </w:p>
    <w:p w:rsidR="000934FB" w:rsidRDefault="000934FB" w:rsidP="000934FB">
      <w:pPr>
        <w:jc w:val="both"/>
      </w:pPr>
      <w:r>
        <w:t>-Başvuru Formu</w:t>
      </w:r>
    </w:p>
    <w:p w:rsidR="000934FB" w:rsidRDefault="000934FB" w:rsidP="000934FB">
      <w:pPr>
        <w:jc w:val="both"/>
      </w:pPr>
      <w:r>
        <w:t>-Doktora öğrencileri için öğrenci belgesi</w:t>
      </w:r>
    </w:p>
    <w:p w:rsidR="000934FB" w:rsidRDefault="000934FB" w:rsidP="000934FB">
      <w:pPr>
        <w:jc w:val="both"/>
      </w:pPr>
      <w:r>
        <w:t>-</w:t>
      </w:r>
      <w:r w:rsidRPr="00262443">
        <w:rPr>
          <w:highlight w:val="yellow"/>
        </w:rPr>
        <w:t>Akademik personel için kurum kimliği</w:t>
      </w:r>
      <w:r w:rsidR="00262443" w:rsidRPr="00262443">
        <w:rPr>
          <w:highlight w:val="yellow"/>
        </w:rPr>
        <w:t xml:space="preserve"> fotokopisi</w:t>
      </w:r>
    </w:p>
    <w:p w:rsidR="00D30900" w:rsidRDefault="008B6BB9" w:rsidP="008B6BB9">
      <w:pPr>
        <w:jc w:val="center"/>
      </w:pPr>
      <w:r w:rsidRPr="00CF2606">
        <w:rPr>
          <w:b/>
        </w:rPr>
        <w:lastRenderedPageBreak/>
        <w:t>T</w:t>
      </w:r>
      <w:r w:rsidRPr="00CF2606">
        <w:rPr>
          <w:rFonts w:hint="eastAsia"/>
          <w:b/>
        </w:rPr>
        <w:t>Ü</w:t>
      </w:r>
      <w:r w:rsidRPr="00CF2606">
        <w:rPr>
          <w:b/>
        </w:rPr>
        <w:t>BİTAK ULUSAL VE ULUSLARARASI AKADEMİK PROJE DESTEKLERİNE YÖNELİK UYGULAMALI EGİTİM</w:t>
      </w:r>
      <w:r w:rsidR="00CF2606">
        <w:rPr>
          <w:b/>
        </w:rPr>
        <w:t xml:space="preserve"> </w:t>
      </w:r>
      <w:bookmarkStart w:id="0" w:name="_GoBack"/>
      <w:bookmarkEnd w:id="0"/>
      <w:r w:rsidRPr="00CF2606">
        <w:rPr>
          <w:b/>
        </w:rPr>
        <w:t>BAŞVURU FORMU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D30900" w:rsidTr="00CF2606">
        <w:trPr>
          <w:trHeight w:val="1389"/>
        </w:trPr>
        <w:tc>
          <w:tcPr>
            <w:tcW w:w="9212" w:type="dxa"/>
          </w:tcPr>
          <w:p w:rsidR="00CF2606" w:rsidRPr="00CF2606" w:rsidRDefault="00CF2606" w:rsidP="000934FB">
            <w:pPr>
              <w:jc w:val="both"/>
              <w:rPr>
                <w:b/>
                <w:u w:val="single"/>
              </w:rPr>
            </w:pPr>
            <w:r w:rsidRPr="00CF2606">
              <w:rPr>
                <w:b/>
                <w:u w:val="single"/>
              </w:rPr>
              <w:t xml:space="preserve">Kimlik Bilgileri: </w:t>
            </w:r>
          </w:p>
          <w:p w:rsidR="00CF2606" w:rsidRPr="00CF2606" w:rsidRDefault="00CF2606" w:rsidP="000934FB">
            <w:pPr>
              <w:jc w:val="both"/>
              <w:rPr>
                <w:b/>
              </w:rPr>
            </w:pPr>
          </w:p>
          <w:p w:rsidR="00D30900" w:rsidRDefault="008B6BB9" w:rsidP="000934FB">
            <w:pPr>
              <w:jc w:val="both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  <w:p w:rsidR="00CF2606" w:rsidRDefault="00CF2606" w:rsidP="000934FB">
            <w:pPr>
              <w:jc w:val="both"/>
            </w:pPr>
          </w:p>
          <w:p w:rsidR="008B6BB9" w:rsidRDefault="008B6BB9" w:rsidP="000934FB">
            <w:pPr>
              <w:jc w:val="both"/>
            </w:pPr>
            <w:r>
              <w:t>Unvan:</w:t>
            </w:r>
          </w:p>
          <w:p w:rsidR="00CF2606" w:rsidRDefault="00CF2606" w:rsidP="000934FB">
            <w:pPr>
              <w:jc w:val="both"/>
            </w:pPr>
          </w:p>
          <w:p w:rsidR="008B6BB9" w:rsidRDefault="00CF2606" w:rsidP="000934FB">
            <w:pPr>
              <w:jc w:val="both"/>
            </w:pPr>
            <w:r>
              <w:t>T.C</w:t>
            </w:r>
            <w:r w:rsidR="008B6BB9">
              <w:t>. Kimlik No:</w:t>
            </w:r>
          </w:p>
          <w:p w:rsidR="00CF2606" w:rsidRDefault="00CF2606" w:rsidP="000934FB">
            <w:pPr>
              <w:jc w:val="both"/>
            </w:pPr>
          </w:p>
          <w:p w:rsidR="00CF2606" w:rsidRDefault="0059707F" w:rsidP="000934FB">
            <w:pPr>
              <w:jc w:val="both"/>
            </w:pPr>
            <w:r>
              <w:t xml:space="preserve">Fakülte/Yüksek Okul/Enstitü: </w:t>
            </w:r>
          </w:p>
          <w:p w:rsidR="00CF2606" w:rsidRDefault="00CF2606" w:rsidP="000934FB">
            <w:pPr>
              <w:jc w:val="both"/>
            </w:pPr>
          </w:p>
          <w:p w:rsidR="008B6BB9" w:rsidRDefault="008B6BB9" w:rsidP="000934FB">
            <w:pPr>
              <w:jc w:val="both"/>
            </w:pPr>
            <w:r>
              <w:t>Bölüm veya Program:</w:t>
            </w:r>
          </w:p>
          <w:p w:rsidR="00CF2606" w:rsidRDefault="00CF2606" w:rsidP="000934FB">
            <w:pPr>
              <w:jc w:val="both"/>
            </w:pPr>
          </w:p>
        </w:tc>
      </w:tr>
      <w:tr w:rsidR="00D30900" w:rsidTr="00D30900">
        <w:tc>
          <w:tcPr>
            <w:tcW w:w="9212" w:type="dxa"/>
          </w:tcPr>
          <w:p w:rsidR="00D30900" w:rsidRDefault="008B6BB9" w:rsidP="000934FB">
            <w:pPr>
              <w:jc w:val="both"/>
              <w:rPr>
                <w:b/>
              </w:rPr>
            </w:pPr>
            <w:r w:rsidRPr="00CF2606">
              <w:rPr>
                <w:b/>
                <w:u w:val="single"/>
              </w:rPr>
              <w:t>İletişim Bilgileri</w:t>
            </w:r>
            <w:r w:rsidR="00CF2606" w:rsidRPr="00CF2606">
              <w:rPr>
                <w:b/>
                <w:u w:val="single"/>
              </w:rPr>
              <w:t>:</w:t>
            </w:r>
          </w:p>
          <w:p w:rsidR="00CF2606" w:rsidRPr="00CF2606" w:rsidRDefault="00CF2606" w:rsidP="000934FB">
            <w:pPr>
              <w:jc w:val="both"/>
              <w:rPr>
                <w:b/>
              </w:rPr>
            </w:pPr>
          </w:p>
          <w:p w:rsidR="008B6BB9" w:rsidRDefault="008B6BB9" w:rsidP="000934FB">
            <w:pPr>
              <w:jc w:val="both"/>
            </w:pPr>
            <w:proofErr w:type="gramStart"/>
            <w:r>
              <w:t>e</w:t>
            </w:r>
            <w:proofErr w:type="gramEnd"/>
            <w:r>
              <w:t>-posta:</w:t>
            </w:r>
          </w:p>
          <w:p w:rsidR="0059707F" w:rsidRDefault="0059707F" w:rsidP="000934FB">
            <w:pPr>
              <w:jc w:val="both"/>
            </w:pPr>
          </w:p>
          <w:p w:rsidR="008B6BB9" w:rsidRDefault="008B6BB9" w:rsidP="000934FB">
            <w:pPr>
              <w:jc w:val="both"/>
            </w:pPr>
            <w:r>
              <w:t>Tel:</w:t>
            </w:r>
          </w:p>
          <w:p w:rsidR="0059707F" w:rsidRDefault="0059707F" w:rsidP="000934FB">
            <w:pPr>
              <w:jc w:val="both"/>
            </w:pPr>
          </w:p>
          <w:p w:rsidR="008B6BB9" w:rsidRDefault="008B6BB9" w:rsidP="000934FB">
            <w:pPr>
              <w:jc w:val="both"/>
            </w:pPr>
            <w:r>
              <w:t>Adres:</w:t>
            </w:r>
          </w:p>
          <w:p w:rsidR="0059707F" w:rsidRDefault="0059707F" w:rsidP="000934FB">
            <w:pPr>
              <w:jc w:val="both"/>
            </w:pPr>
          </w:p>
        </w:tc>
      </w:tr>
      <w:tr w:rsidR="00D30900" w:rsidTr="00D30900">
        <w:tc>
          <w:tcPr>
            <w:tcW w:w="9212" w:type="dxa"/>
          </w:tcPr>
          <w:p w:rsidR="00D30900" w:rsidRPr="00CF2606" w:rsidRDefault="008B6BB9" w:rsidP="000934FB">
            <w:pPr>
              <w:jc w:val="both"/>
              <w:rPr>
                <w:b/>
                <w:u w:val="single"/>
              </w:rPr>
            </w:pPr>
            <w:r w:rsidRPr="00CF2606">
              <w:rPr>
                <w:b/>
                <w:u w:val="single"/>
              </w:rPr>
              <w:t>Proje /Eğitim Deneyimi:</w:t>
            </w:r>
          </w:p>
          <w:p w:rsidR="00CF2606" w:rsidRPr="00CF2606" w:rsidRDefault="00CF2606" w:rsidP="000934FB">
            <w:pPr>
              <w:jc w:val="both"/>
              <w:rPr>
                <w:b/>
              </w:rPr>
            </w:pPr>
          </w:p>
          <w:p w:rsidR="008B6BB9" w:rsidRDefault="00CF2606" w:rsidP="000934FB">
            <w:pPr>
              <w:jc w:val="both"/>
            </w:pPr>
            <w:r>
              <w:t xml:space="preserve">(    ) </w:t>
            </w:r>
            <w:r w:rsidR="008B6BB9">
              <w:t>Daha önce hazırladığım araştırma projesi önerim olumsuz sonuçlandı.</w:t>
            </w:r>
          </w:p>
          <w:p w:rsidR="00CF2606" w:rsidRDefault="00CF2606" w:rsidP="000934FB">
            <w:pPr>
              <w:jc w:val="both"/>
            </w:pPr>
          </w:p>
          <w:p w:rsidR="008B6BB9" w:rsidRDefault="00CF2606" w:rsidP="000934FB">
            <w:pPr>
              <w:jc w:val="both"/>
            </w:pPr>
            <w:r>
              <w:t xml:space="preserve">(    ) </w:t>
            </w:r>
            <w:r w:rsidR="008B6BB9">
              <w:t>Bir proje fikrim var, proje önerisine dönüştürmek istiyorum.</w:t>
            </w:r>
          </w:p>
          <w:p w:rsidR="00CF2606" w:rsidRDefault="00CF2606" w:rsidP="000934FB">
            <w:pPr>
              <w:jc w:val="both"/>
            </w:pPr>
          </w:p>
          <w:p w:rsidR="008B6BB9" w:rsidRDefault="00CF2606" w:rsidP="000934FB">
            <w:pPr>
              <w:jc w:val="both"/>
            </w:pPr>
            <w:r>
              <w:t>(    )</w:t>
            </w:r>
            <w:r w:rsidR="00D20B5E">
              <w:t xml:space="preserve"> </w:t>
            </w:r>
            <w:r w:rsidR="008B6BB9">
              <w:t>Daha önce hiç proje önerisi hazırlamadım, hazırlamak istiyorum.</w:t>
            </w:r>
          </w:p>
          <w:p w:rsidR="00CF2606" w:rsidRDefault="00CF2606" w:rsidP="000934FB">
            <w:pPr>
              <w:jc w:val="both"/>
            </w:pPr>
          </w:p>
          <w:p w:rsidR="008B6BB9" w:rsidRDefault="00CF2606" w:rsidP="000934FB">
            <w:pPr>
              <w:jc w:val="both"/>
            </w:pPr>
            <w:r>
              <w:t>(    )</w:t>
            </w:r>
            <w:r w:rsidR="00D20B5E">
              <w:t xml:space="preserve"> </w:t>
            </w:r>
            <w:r w:rsidR="008B6BB9">
              <w:t>Daha önc</w:t>
            </w:r>
            <w:r>
              <w:t>e bu tür bir etkinliğe katılım-d</w:t>
            </w:r>
            <w:r w:rsidR="008B6BB9">
              <w:t>üzenleyen kuruluş</w:t>
            </w:r>
            <w:proofErr w:type="gramStart"/>
            <w:r w:rsidR="008B6BB9">
              <w:t>:…………………………………………………</w:t>
            </w:r>
            <w:r w:rsidR="00D20B5E">
              <w:t>…….</w:t>
            </w:r>
            <w:proofErr w:type="gramEnd"/>
          </w:p>
          <w:p w:rsidR="008B6BB9" w:rsidRDefault="008B6BB9" w:rsidP="000934FB">
            <w:pPr>
              <w:jc w:val="both"/>
            </w:pPr>
          </w:p>
        </w:tc>
      </w:tr>
      <w:tr w:rsidR="00D30900" w:rsidTr="0059707F">
        <w:trPr>
          <w:trHeight w:val="2139"/>
        </w:trPr>
        <w:tc>
          <w:tcPr>
            <w:tcW w:w="9212" w:type="dxa"/>
          </w:tcPr>
          <w:p w:rsidR="00D30900" w:rsidRPr="00CF2606" w:rsidRDefault="00CF2606" w:rsidP="000934FB">
            <w:pPr>
              <w:jc w:val="both"/>
              <w:rPr>
                <w:b/>
                <w:u w:val="single"/>
              </w:rPr>
            </w:pPr>
            <w:r w:rsidRPr="00CF2606">
              <w:rPr>
                <w:b/>
                <w:u w:val="single"/>
              </w:rPr>
              <w:t xml:space="preserve">Proje Önerisi Konusu: </w:t>
            </w:r>
          </w:p>
          <w:p w:rsidR="00CF2606" w:rsidRDefault="00CF2606" w:rsidP="000934FB">
            <w:pPr>
              <w:jc w:val="both"/>
            </w:pPr>
          </w:p>
          <w:p w:rsidR="00CF2606" w:rsidRDefault="00CF2606" w:rsidP="000934FB">
            <w:pPr>
              <w:jc w:val="both"/>
            </w:pPr>
          </w:p>
          <w:p w:rsidR="00CF2606" w:rsidRDefault="00CF2606" w:rsidP="000934FB">
            <w:pPr>
              <w:jc w:val="both"/>
            </w:pPr>
          </w:p>
          <w:p w:rsidR="00CF2606" w:rsidRDefault="00CF2606" w:rsidP="000934FB">
            <w:pPr>
              <w:jc w:val="both"/>
            </w:pPr>
          </w:p>
        </w:tc>
      </w:tr>
    </w:tbl>
    <w:p w:rsidR="00D30900" w:rsidRDefault="00D30900" w:rsidP="000934FB">
      <w:pPr>
        <w:jc w:val="both"/>
      </w:pPr>
    </w:p>
    <w:sectPr w:rsidR="00D30900" w:rsidSect="000A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DFF"/>
    <w:multiLevelType w:val="hybridMultilevel"/>
    <w:tmpl w:val="E042E5E0"/>
    <w:lvl w:ilvl="0" w:tplc="375C25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79F7"/>
    <w:multiLevelType w:val="multilevel"/>
    <w:tmpl w:val="7E2C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D6AB0"/>
    <w:multiLevelType w:val="hybridMultilevel"/>
    <w:tmpl w:val="1966DD5C"/>
    <w:lvl w:ilvl="0" w:tplc="26C4A94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E11"/>
    <w:rsid w:val="000934FB"/>
    <w:rsid w:val="000A148C"/>
    <w:rsid w:val="00102F94"/>
    <w:rsid w:val="00154AA0"/>
    <w:rsid w:val="00262443"/>
    <w:rsid w:val="00561E9C"/>
    <w:rsid w:val="0059707F"/>
    <w:rsid w:val="005F4BE6"/>
    <w:rsid w:val="00644864"/>
    <w:rsid w:val="007773CB"/>
    <w:rsid w:val="008B6BB9"/>
    <w:rsid w:val="009028BD"/>
    <w:rsid w:val="009F0920"/>
    <w:rsid w:val="009F5D0D"/>
    <w:rsid w:val="00B078BB"/>
    <w:rsid w:val="00CF2606"/>
    <w:rsid w:val="00D20B5E"/>
    <w:rsid w:val="00D30900"/>
    <w:rsid w:val="00E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4E1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4E11"/>
    <w:pPr>
      <w:ind w:left="720"/>
      <w:contextualSpacing/>
    </w:pPr>
  </w:style>
  <w:style w:type="table" w:styleId="TabloKlavuzu">
    <w:name w:val="Table Grid"/>
    <w:basedOn w:val="NormalTablo"/>
    <w:uiPriority w:val="59"/>
    <w:rsid w:val="00D3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4E1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4E11"/>
    <w:pPr>
      <w:ind w:left="720"/>
      <w:contextualSpacing/>
    </w:pPr>
  </w:style>
  <w:style w:type="table" w:styleId="TabloKlavuzu">
    <w:name w:val="Table Grid"/>
    <w:basedOn w:val="NormalTablo"/>
    <w:uiPriority w:val="59"/>
    <w:rsid w:val="00D3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yerplanlama@d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D452-D367-4224-93EE-9049999A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ozge.saygin</cp:lastModifiedBy>
  <cp:revision>8</cp:revision>
  <dcterms:created xsi:type="dcterms:W3CDTF">2015-05-21T15:11:00Z</dcterms:created>
  <dcterms:modified xsi:type="dcterms:W3CDTF">2015-05-22T08:55:00Z</dcterms:modified>
</cp:coreProperties>
</file>